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16a2a7944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OLSEN &amp; EILERTSEN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OLSEN &amp; EILERTSEN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adff7d8d742a5"/>
      <w:footerReference xmlns:r="http://schemas.openxmlformats.org/officeDocument/2006/relationships" w:type="default" r:id="R8f29acabfb24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OLSEN &amp; EILERTSEN AS   ·   Org.nr 893 314 032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OLSEN &amp; EILERTSEN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adff7d8d742a5" /><Relationship Type="http://schemas.openxmlformats.org/officeDocument/2006/relationships/footer" Target="/word/footer1.xml" Id="R8f29acabfb24450a" /></Relationships>
</file>