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8b6ff157c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cde2854be4e91"/>
      <w:footerReference xmlns:r="http://schemas.openxmlformats.org/officeDocument/2006/relationships" w:type="default" r:id="R488cc38336ea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cde2854be4e91" /><Relationship Type="http://schemas.openxmlformats.org/officeDocument/2006/relationships/footer" Target="/word/footer1.xml" Id="R488cc38336ea411c" /></Relationships>
</file>