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e8b771c2e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ATOM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ATOM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52f21ce5854add"/>
      <w:footerReference xmlns:r="http://schemas.openxmlformats.org/officeDocument/2006/relationships" w:type="default" r:id="R93b4d008cf1c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ATOM ELEKTRO AS   ·   Org.nr 893 022 392   ·   Gladengveien 3B   ·   0661 OSLO   ·   firmapost@atomelektro.no   ·   www.atomelektro.no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ATOM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2f21ce5854add" /><Relationship Type="http://schemas.openxmlformats.org/officeDocument/2006/relationships/footer" Target="/word/footer1.xml" Id="R93b4d008cf1c422b" /></Relationships>
</file>