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01de285f9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ENERGI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ENERGI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baaa25bf74b7f"/>
      <w:footerReference xmlns:r="http://schemas.openxmlformats.org/officeDocument/2006/relationships" w:type="default" r:id="R44316ec11d86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ENERGI OG MILJØ AS   ·   Org.nr 892 998 132   ·   Standardveien 1   ·   0581 OSLO   ·   Tlf. 22 89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ENERGI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baaa25bf74b7f" /><Relationship Type="http://schemas.openxmlformats.org/officeDocument/2006/relationships/footer" Target="/word/footer1.xml" Id="R44316ec11d8640c2" /></Relationships>
</file>