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6d54576d5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INDUSTRIAL COMPETENCE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INDUSTRIAL COMPETENCE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01730c3ad4d4e"/>
      <w:footerReference xmlns:r="http://schemas.openxmlformats.org/officeDocument/2006/relationships" w:type="default" r:id="R5c454cd67bd6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INDUSTRIAL COMPETENCE AS   ·   Org.nr 892 730 962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INDUSTRIAL COMPETENCE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01730c3ad4d4e" /><Relationship Type="http://schemas.openxmlformats.org/officeDocument/2006/relationships/footer" Target="/word/footer1.xml" Id="R5c454cd67bd64cb7" /></Relationships>
</file>