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97fff881441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CONNECT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CONNECT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f86be16b14317"/>
      <w:footerReference xmlns:r="http://schemas.openxmlformats.org/officeDocument/2006/relationships" w:type="default" r:id="Re8149e687727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CONNECT ENGINEERING AS   ·   Org.nr 892 032 882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CONNECT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f86be16b14317" /><Relationship Type="http://schemas.openxmlformats.org/officeDocument/2006/relationships/footer" Target="/word/footer1.xml" Id="Re8149e687727405a" /></Relationships>
</file>