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b08df327f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4f54296ca416c"/>
      <w:footerReference xmlns:r="http://schemas.openxmlformats.org/officeDocument/2006/relationships" w:type="default" r:id="R6a91a6a0a34a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RRB HOLDING AS   ·   Org.nr 892 011 222   ·   Lynghaugen 20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4f54296ca416c" /><Relationship Type="http://schemas.openxmlformats.org/officeDocument/2006/relationships/footer" Target="/word/footer1.xml" Id="R6a91a6a0a34a4bf0" /></Relationships>
</file>