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ffb6cee15547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KRANTZ HOLDING AS</w:t>
      </w:r>
    </w:p>
    <w:sectPr>
      <w:headerReference xmlns:r="http://schemas.openxmlformats.org/officeDocument/2006/relationships" w:type="default" r:id="Ra8183735b38b4c7e"/>
      <w:footerReference xmlns:r="http://schemas.openxmlformats.org/officeDocument/2006/relationships" w:type="default" r:id="R9013b13ff5ba4f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KRANTZ HOLDING AS   ·   Org.nr 891 674 422   ·   c/o Elina Krantz, Strandhaugen 1B   ·   0198 OSLO   ·   rj@standup.no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KRANTZ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83735b38b4c7e" /><Relationship Type="http://schemas.openxmlformats.org/officeDocument/2006/relationships/footer" Target="/word/footer1.xml" Id="R9013b13ff5ba4fc4" /></Relationships>
</file>