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23d427928e47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PROTECNORDIC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PROTECNORDIC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3abea74843488d"/>
      <w:footerReference xmlns:r="http://schemas.openxmlformats.org/officeDocument/2006/relationships" w:type="default" r:id="Rf1129ed0495249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PROTECNORDIC AS   ·   Org.nr 891 548 982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PROTECNORDIC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3abea74843488d" /><Relationship Type="http://schemas.openxmlformats.org/officeDocument/2006/relationships/footer" Target="/word/footer1.xml" Id="Rf1129ed04952490c" /></Relationships>
</file>