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5b01d3a9e84c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HABITARE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HABITARE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38883ae3ed4bac"/>
      <w:footerReference xmlns:r="http://schemas.openxmlformats.org/officeDocument/2006/relationships" w:type="default" r:id="Rf14c5ac79e9b43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HABITARE EIENDOM AS   ·   Org.nr 891 393 202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HABITARE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38883ae3ed4bac" /><Relationship Type="http://schemas.openxmlformats.org/officeDocument/2006/relationships/footer" Target="/word/footer1.xml" Id="Rf14c5ac79e9b43e6" /></Relationships>
</file>