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a12193f7a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OVESEN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OVESEN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20306e6c24589"/>
      <w:footerReference xmlns:r="http://schemas.openxmlformats.org/officeDocument/2006/relationships" w:type="default" r:id="R0a9515e074ec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OVESEN INVEST AS   ·   Org.nr 891 167 792   ·   Malmvegen 1682   ·   7380 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OVESEN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20306e6c24589" /><Relationship Type="http://schemas.openxmlformats.org/officeDocument/2006/relationships/footer" Target="/word/footer1.xml" Id="R0a9515e074ec4464" /></Relationships>
</file>