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be6c9acdc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GRÅBREK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GRÅBREK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8ab06c5174f32"/>
      <w:footerReference xmlns:r="http://schemas.openxmlformats.org/officeDocument/2006/relationships" w:type="default" r:id="Re5dad15c836c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FRITID AS   ·   Org.nr 891 152 302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8ab06c5174f32" /><Relationship Type="http://schemas.openxmlformats.org/officeDocument/2006/relationships/footer" Target="/word/footer1.xml" Id="Re5dad15c836c47aa" /></Relationships>
</file>