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53b6284f1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KET EIENDOM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KET EIENDOM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cebc9bdca4d41"/>
      <w:footerReference xmlns:r="http://schemas.openxmlformats.org/officeDocument/2006/relationships" w:type="default" r:id="Rddfdea323b10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KET EIENDOM INVEST AS   ·   Org.nr 891 120 052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KET EIENDOM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cebc9bdca4d41" /><Relationship Type="http://schemas.openxmlformats.org/officeDocument/2006/relationships/footer" Target="/word/footer1.xml" Id="Rddfdea323b104ae3" /></Relationships>
</file>