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451dd791ac24b8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ARO GROUP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ARO GROUP AS</w:t>
      </w:r>
    </w:p>
    <w:sectPr>
      <w:headerReference xmlns:r="http://schemas.openxmlformats.org/officeDocument/2006/relationships" w:type="default" r:id="R9b39652e25a347fe"/>
      <w:footerReference xmlns:r="http://schemas.openxmlformats.org/officeDocument/2006/relationships" w:type="default" r:id="Rc4b19d0148964fa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ARO GROUP AS   ·   Org.nr 890 780 482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ARO GROUP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b39652e25a347fe" /><Relationship Type="http://schemas.openxmlformats.org/officeDocument/2006/relationships/footer" Target="/word/footer1.xml" Id="Rc4b19d0148964fa8" /></Relationships>
</file>