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1d575ffc5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ALUKRA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ALUKRA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65cfd7e95e4f56"/>
      <w:footerReference xmlns:r="http://schemas.openxmlformats.org/officeDocument/2006/relationships" w:type="default" r:id="R2c10c7291106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ALUKRA AS   ·   Org.nr 890 691 552   ·   Norda Skaret 14   ·   5360 KOLLTVEIT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ALUKRA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5cfd7e95e4f56" /><Relationship Type="http://schemas.openxmlformats.org/officeDocument/2006/relationships/footer" Target="/word/footer1.xml" Id="R2c10c72911064c46" /></Relationships>
</file>