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25df45390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SØNDRE BERGER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SØNDRE BERGER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94cc4590374bea"/>
      <w:footerReference xmlns:r="http://schemas.openxmlformats.org/officeDocument/2006/relationships" w:type="default" r:id="R378ce4f28575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SØNDRE BERGER UTVIKLING AS   ·   Org.nr 890 535 992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SØNDRE BERGER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4cc4590374bea" /><Relationship Type="http://schemas.openxmlformats.org/officeDocument/2006/relationships/footer" Target="/word/footer1.xml" Id="R378ce4f2857543af" /></Relationships>
</file>