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c8410d9d4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bc7ec9b5a4c98"/>
      <w:footerReference xmlns:r="http://schemas.openxmlformats.org/officeDocument/2006/relationships" w:type="default" r:id="Raeb012a75525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 KONDITORI AS   ·   Org.nr 890 500 862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bc7ec9b5a4c98" /><Relationship Type="http://schemas.openxmlformats.org/officeDocument/2006/relationships/footer" Target="/word/footer1.xml" Id="Raeb012a755254a3b" /></Relationships>
</file>