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3485648e7e4e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SICO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SICO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71e0cc0a7b4d08"/>
      <w:footerReference xmlns:r="http://schemas.openxmlformats.org/officeDocument/2006/relationships" w:type="default" r:id="Rbd6d713fa9494c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SICO INVEST AS   ·   Org.nr 889 974 702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SICO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71e0cc0a7b4d08" /><Relationship Type="http://schemas.openxmlformats.org/officeDocument/2006/relationships/footer" Target="/word/footer1.xml" Id="Rbd6d713fa9494c28" /></Relationships>
</file>