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df99b488d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INGEFO AS</w:t>
      </w:r>
    </w:p>
    <w:sectPr>
      <w:headerReference xmlns:r="http://schemas.openxmlformats.org/officeDocument/2006/relationships" w:type="default" r:id="R69aca0d2ccff4ce9"/>
      <w:footerReference xmlns:r="http://schemas.openxmlformats.org/officeDocument/2006/relationships" w:type="default" r:id="R4b678251990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ca0d2ccff4ce9" /><Relationship Type="http://schemas.openxmlformats.org/officeDocument/2006/relationships/footer" Target="/word/footer1.xml" Id="R4b6782519900464b" /></Relationships>
</file>