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05bed5b9f4d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OPPORTUNITY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OPPORTUNITY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323a01b2ec49ba"/>
      <w:footerReference xmlns:r="http://schemas.openxmlformats.org/officeDocument/2006/relationships" w:type="default" r:id="Rd93f01175613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OPPORTUNITY HOLDING AS   ·   Org.nr 889 211 792   ·   Stolen 6A   ·   4015 STAVANGER   ·   rhusebo@psles.com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OPPORTUNITY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23a01b2ec49ba" /><Relationship Type="http://schemas.openxmlformats.org/officeDocument/2006/relationships/footer" Target="/word/footer1.xml" Id="Rd93f011756134545" /></Relationships>
</file>