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7307d3e0344f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KOSI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KOSI HOLDING AS</w:t>
      </w:r>
    </w:p>
    <w:sectPr>
      <w:headerReference xmlns:r="http://schemas.openxmlformats.org/officeDocument/2006/relationships" w:type="default" r:id="R4133bea3b31048c1"/>
      <w:footerReference xmlns:r="http://schemas.openxmlformats.org/officeDocument/2006/relationships" w:type="default" r:id="R5db6275b045f4b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KOSI HOLDING AS   ·   Org.nr 889 209 372   ·   Smålonane 24   ·   5353 STRAUME   ·   Tlf. 90 13 71 12   ·   post@straume-mb.no   ·   www.straume-mb.no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33bea3b31048c1" /><Relationship Type="http://schemas.openxmlformats.org/officeDocument/2006/relationships/footer" Target="/word/footer1.xml" Id="R5db6275b045f4b7b" /></Relationships>
</file>