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9cf815c64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ULULA CUM LUPIS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ULULA CUM LUPIS AS</w:t>
      </w:r>
    </w:p>
    <w:sectPr>
      <w:headerReference xmlns:r="http://schemas.openxmlformats.org/officeDocument/2006/relationships" w:type="default" r:id="Rd204b47e226f49bd"/>
      <w:footerReference xmlns:r="http://schemas.openxmlformats.org/officeDocument/2006/relationships" w:type="default" r:id="R815e9a677ea3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ULULA CUM LUPIS AS   ·   Org.nr 889 209 062   ·   Bakkeveien 9   ·   0281 OSLO   ·   emb@ulula.no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ULULA CUM LUPIS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4b47e226f49bd" /><Relationship Type="http://schemas.openxmlformats.org/officeDocument/2006/relationships/footer" Target="/word/footer1.xml" Id="R815e9a677ea34b57" /></Relationships>
</file>