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47d695dc3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c0c97e7944daa"/>
      <w:footerReference xmlns:r="http://schemas.openxmlformats.org/officeDocument/2006/relationships" w:type="default" r:id="R8caf71cfd241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TCB AS   ·   Org.nr 889 196 092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c0c97e7944daa" /><Relationship Type="http://schemas.openxmlformats.org/officeDocument/2006/relationships/footer" Target="/word/footer1.xml" Id="R8caf71cfd2414b83" /></Relationships>
</file>