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f4aafd304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3c5dc77064f04"/>
      <w:footerReference xmlns:r="http://schemas.openxmlformats.org/officeDocument/2006/relationships" w:type="default" r:id="R2d7d0812e2bc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NANI AS   ·   Org.nr 889 175 362   ·   Lille Stranden 7   ·   0252 OSLO   ·   jorgen@tendenz.net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3c5dc77064f04" /><Relationship Type="http://schemas.openxmlformats.org/officeDocument/2006/relationships/footer" Target="/word/footer1.xml" Id="R2d7d0812e2bc43f4" /></Relationships>
</file>