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fe5eec902f4f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NEJ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NEJ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93e4cecd1f424c"/>
      <w:footerReference xmlns:r="http://schemas.openxmlformats.org/officeDocument/2006/relationships" w:type="default" r:id="R7f685d9e4d8042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NEJ INVEST AS   ·   Org.nr 889 145 072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NEJ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93e4cecd1f424c" /><Relationship Type="http://schemas.openxmlformats.org/officeDocument/2006/relationships/footer" Target="/word/footer1.xml" Id="R7f685d9e4d80428b" /></Relationships>
</file>