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baa5157b9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BRATSBERG BRYGGE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BRATSBERG BRYGGE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c7789536c4b05"/>
      <w:footerReference xmlns:r="http://schemas.openxmlformats.org/officeDocument/2006/relationships" w:type="default" r:id="Rc76d53579809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BRATSBERG BRYGGE INVEST AS   ·   Org.nr 889 056 622   ·   Venstøphøgda 47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BRATSBERG BRYGGE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c7789536c4b05" /><Relationship Type="http://schemas.openxmlformats.org/officeDocument/2006/relationships/footer" Target="/word/footer1.xml" Id="Rc76d535798094a49" /></Relationships>
</file>