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95e3bbf38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 E KVAL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f0534f8e5c24433"/>
      <w:footerReference xmlns:r="http://schemas.openxmlformats.org/officeDocument/2006/relationships" w:type="default" r:id="Rf5adfcc620bf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534f8e5c24433" /><Relationship Type="http://schemas.openxmlformats.org/officeDocument/2006/relationships/footer" Target="/word/footer1.xml" Id="Rf5adfcc620bf4f5b" /></Relationships>
</file>