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a982a4d8e4b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AFTENPOSTEN FORLAG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AFTENPOSTEN FORLAG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1cdd8bb86f4299"/>
      <w:footerReference xmlns:r="http://schemas.openxmlformats.org/officeDocument/2006/relationships" w:type="default" r:id="R5856b85ecc2b44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AFTENPOSTEN FORLAG AS   ·   Org.nr 888 713 352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AFTENPOSTEN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1cdd8bb86f4299" /><Relationship Type="http://schemas.openxmlformats.org/officeDocument/2006/relationships/footer" Target="/word/footer1.xml" Id="R5856b85ecc2b449d" /></Relationships>
</file>