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f77ff27e44b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KIKORA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KIKORA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8805b547d49ca"/>
      <w:footerReference xmlns:r="http://schemas.openxmlformats.org/officeDocument/2006/relationships" w:type="default" r:id="R2c1a48e1ce3e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KIKORA AS   ·   Org.nr 888 097 252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KIKORA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8805b547d49ca" /><Relationship Type="http://schemas.openxmlformats.org/officeDocument/2006/relationships/footer" Target="/word/footer1.xml" Id="R2c1a48e1ce3e47c7" /></Relationships>
</file>