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4ff21539a4e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GUDBRANDSDAL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GUDBRANDSDAL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13e636e98c4d44"/>
      <w:footerReference xmlns:r="http://schemas.openxmlformats.org/officeDocument/2006/relationships" w:type="default" r:id="R428bd28512f1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GUDBRANDSDAL AS   ·   Org.nr 887 486 972   ·   Ola Dahls gate 3A   ·   2670 OTTA   ·   Tlf. 61 23 65 10   ·   post.gudbrandsdal@minel.no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GUDBRANDSDAL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3e636e98c4d44" /><Relationship Type="http://schemas.openxmlformats.org/officeDocument/2006/relationships/footer" Target="/word/footer1.xml" Id="R428bd28512f14b5c" /></Relationships>
</file>