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15fff7c6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HAFSLUND KRAFT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HAFSLUND KRAFT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f77ba432d4e30"/>
      <w:footerReference xmlns:r="http://schemas.openxmlformats.org/officeDocument/2006/relationships" w:type="default" r:id="Rc4457e4b210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HAFSLUND KRAFT INNLANDET AS   ·   Org.nr 887 396 752   ·   Industrigata 45   ·   2619 LILLEHAMMER   ·   Tlf. 24 11 65 00   ·   post@hafslund.no   ·   www.hafslund.no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HAFSLUND KRAFT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f77ba432d4e30" /><Relationship Type="http://schemas.openxmlformats.org/officeDocument/2006/relationships/footer" Target="/word/footer1.xml" Id="Rc4457e4b210343d1" /></Relationships>
</file>