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f245e68a24f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MIGLIA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MIGLIA AS</w:t>
      </w:r>
    </w:p>
    <w:sectPr>
      <w:headerReference xmlns:r="http://schemas.openxmlformats.org/officeDocument/2006/relationships" w:type="default" r:id="R257426da336a458f"/>
      <w:footerReference xmlns:r="http://schemas.openxmlformats.org/officeDocument/2006/relationships" w:type="default" r:id="R56d67f0c29f3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MIGLIA AS   ·   Org.nr 887 242 542   ·   Øvre Vågen 28B   ·   4085 HUNDVÅG   ·   terje.egeland@canholding.no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MIGLIA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426da336a458f" /><Relationship Type="http://schemas.openxmlformats.org/officeDocument/2006/relationships/footer" Target="/word/footer1.xml" Id="R56d67f0c29f343a4" /></Relationships>
</file>