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f7ec2ec7114e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ROGALAND REVISJON IKS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ROGALAND REVISJON IKS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5922c23e7b44ea"/>
      <w:footerReference xmlns:r="http://schemas.openxmlformats.org/officeDocument/2006/relationships" w:type="default" r:id="Rc09892a9949341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ROGALAND REVISJON IKS   ·   Org.nr 887 052 832   ·   Strandkaien 36   ·   4005 STAVANGER   ·   Tlf. 40 00 52 00   ·   post@rogaland-revisjon.no   ·   www.rogaland-revisjon.no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ROGALAND REVISJON IKS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5922c23e7b44ea" /><Relationship Type="http://schemas.openxmlformats.org/officeDocument/2006/relationships/footer" Target="/word/footer1.xml" Id="Rc09892a99493410c" /></Relationships>
</file>