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f09f1f789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FERSKVANN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FERSKVANN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eb71521714c5a"/>
      <w:footerReference xmlns:r="http://schemas.openxmlformats.org/officeDocument/2006/relationships" w:type="default" r:id="Red8d65df94c3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FERSKVANN EVENT AS   ·   Org.nr 886 841 272   ·   Liervegen 10   ·   2849 KAPP   ·   Tlf. 90 99 94 34   ·   anders.l@stryntrappa.no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FERSKVANN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eb71521714c5a" /><Relationship Type="http://schemas.openxmlformats.org/officeDocument/2006/relationships/footer" Target="/word/footer1.xml" Id="Red8d65df94c34031" /></Relationships>
</file>