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8ea36690b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0f8b8a0454116"/>
      <w:footerReference xmlns:r="http://schemas.openxmlformats.org/officeDocument/2006/relationships" w:type="default" r:id="R6c5c127f3491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HÅNES EIENDOM AS   ·   Org.nr 885 724 752   ·   Fruktveien 9   ·   4635 KRISTIANSAND S   ·   Tlf. 38 02 24 34   ·   post@agder-elektro.no   ·   www.agder-elektro.no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0f8b8a0454116" /><Relationship Type="http://schemas.openxmlformats.org/officeDocument/2006/relationships/footer" Target="/word/footer1.xml" Id="R6c5c127f34914ef9" /></Relationships>
</file>