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8f61cc4c5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RPR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RPR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5508c7f87433e"/>
      <w:footerReference xmlns:r="http://schemas.openxmlformats.org/officeDocument/2006/relationships" w:type="default" r:id="R9a8b2f15f8d2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RPR TECHNOLOGIES AS   ·   Org.nr 885 228 372   ·   Nedre Kongerød 47   ·   3737 SKIEN   ·   Tlf. 35 60 35 38   ·   tab@rprtech.com   ·   www.rprtech.com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RPR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5508c7f87433e" /><Relationship Type="http://schemas.openxmlformats.org/officeDocument/2006/relationships/footer" Target="/word/footer1.xml" Id="R9a8b2f15f8d244ed" /></Relationships>
</file>