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28b8fb4f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ea7f8a72a44c0"/>
      <w:footerReference xmlns:r="http://schemas.openxmlformats.org/officeDocument/2006/relationships" w:type="default" r:id="R51f32e029fe2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ea7f8a72a44c0" /><Relationship Type="http://schemas.openxmlformats.org/officeDocument/2006/relationships/footer" Target="/word/footer1.xml" Id="R51f32e029fe24cb3" /></Relationships>
</file>