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6e84c10f9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TORMOD BRAGDØ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TORMOD BRAGDØ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d47c68dae5465f"/>
      <w:footerReference xmlns:r="http://schemas.openxmlformats.org/officeDocument/2006/relationships" w:type="default" r:id="Rbebcd862929f45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TORMOD BRAGDØ AS   ·   Org.nr 882 819 892   ·   Fruktveien 11   ·   4635 KRISTIANSAND S   ·   Tlf. 38 04 51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TORMOD BRAGDØ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47c68dae5465f" /><Relationship Type="http://schemas.openxmlformats.org/officeDocument/2006/relationships/footer" Target="/word/footer1.xml" Id="Rbebcd862929f45f3" /></Relationships>
</file>