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71b68aa27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07ca0e7d24bd0"/>
      <w:footerReference xmlns:r="http://schemas.openxmlformats.org/officeDocument/2006/relationships" w:type="default" r:id="R00230b9118db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HOUSE AS   ·   Org.nr 882 581 802   ·   Industrivegen 95   ·   5210 OS   ·   riple@marineconstruction.com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07ca0e7d24bd0" /><Relationship Type="http://schemas.openxmlformats.org/officeDocument/2006/relationships/footer" Target="/word/footer1.xml" Id="R00230b9118db42c7" /></Relationships>
</file>