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8bb54ebe9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AKTUARKOMPETANSE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AKTUARKOMPETANSE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98c7101ebf4381"/>
      <w:footerReference xmlns:r="http://schemas.openxmlformats.org/officeDocument/2006/relationships" w:type="default" r:id="R253085e84eab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AKTUARKOMPETANSE AS   ·   Org.nr 880 940 562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AKTUARKOMPETANSE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8c7101ebf4381" /><Relationship Type="http://schemas.openxmlformats.org/officeDocument/2006/relationships/footer" Target="/word/footer1.xml" Id="R253085e84eab4836" /></Relationships>
</file>