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4e54c4833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93d96e1024d0c"/>
      <w:footerReference xmlns:r="http://schemas.openxmlformats.org/officeDocument/2006/relationships" w:type="default" r:id="R39b1837e0899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RAMNES EIENDOM AS   ·   Org.nr 879 545 382   ·   Burotveien 2   ·   3118 TØNSBERG   ·   josteinsvend@gmail.com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93d96e1024d0c" /><Relationship Type="http://schemas.openxmlformats.org/officeDocument/2006/relationships/footer" Target="/word/footer1.xml" Id="R39b1837e08994131" /></Relationships>
</file>