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93f0b5120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1c0afc70b43bd"/>
      <w:footerReference xmlns:r="http://schemas.openxmlformats.org/officeDocument/2006/relationships" w:type="default" r:id="Rbf710bdc4f14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MASCO AS   ·   Org.nr 877 296 822   ·   Gjeisarøya Industriområde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1c0afc70b43bd" /><Relationship Type="http://schemas.openxmlformats.org/officeDocument/2006/relationships/footer" Target="/word/footer1.xml" Id="Rbf710bdc4f144499" /></Relationships>
</file>