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1f4e8818d42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f414420ce45fb"/>
      <w:footerReference xmlns:r="http://schemas.openxmlformats.org/officeDocument/2006/relationships" w:type="default" r:id="R682c41b77490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LUND AS   ·   Org.nr 876 957 442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f414420ce45fb" /><Relationship Type="http://schemas.openxmlformats.org/officeDocument/2006/relationships/footer" Target="/word/footer1.xml" Id="R682c41b7749046ba" /></Relationships>
</file>