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d0da87a2441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LØFBERGS LILA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LØFBERGS LILA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939200a5fb4d54"/>
      <w:footerReference xmlns:r="http://schemas.openxmlformats.org/officeDocument/2006/relationships" w:type="default" r:id="Rb67be17d80cc42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LØFBERGS LILA AS   ·   Org.nr 876 862 662   ·   Rosenholmveien 25   ·   1414 TROLLÅSEN   ·   info@lofbergs.se   ·   www.lofbergs.no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LØFBERGS LILA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39200a5fb4d54" /><Relationship Type="http://schemas.openxmlformats.org/officeDocument/2006/relationships/footer" Target="/word/footer1.xml" Id="Rb67be17d80cc4238" /></Relationships>
</file>