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8eef860c2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e64f55021458b"/>
      <w:footerReference xmlns:r="http://schemas.openxmlformats.org/officeDocument/2006/relationships" w:type="default" r:id="Rbd5e7b8e31a0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SCANINVEST AS   ·   Org.nr 876 847 752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e64f55021458b" /><Relationship Type="http://schemas.openxmlformats.org/officeDocument/2006/relationships/footer" Target="/word/footer1.xml" Id="Rbd5e7b8e31a04aaf" /></Relationships>
</file>