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0b66bf474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7b76ec47043c2"/>
      <w:footerReference xmlns:r="http://schemas.openxmlformats.org/officeDocument/2006/relationships" w:type="default" r:id="R864758b9f5c2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SPINN AS   ·   Org.nr 874 901 512   ·   Bjørnengveien 11   ·   1664 ROLVSØY   ·   kim.andre.johansen@solid.no   ·   www.solid.no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7b76ec47043c2" /><Relationship Type="http://schemas.openxmlformats.org/officeDocument/2006/relationships/footer" Target="/word/footer1.xml" Id="R864758b9f5c24585" /></Relationships>
</file>