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35549e08c42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TRUCK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TRUCK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91e48b9a84620"/>
      <w:footerReference xmlns:r="http://schemas.openxmlformats.org/officeDocument/2006/relationships" w:type="default" r:id="R3d30d2574fd4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TRUCK SERVICE AS   ·   Org.nr 868 480 262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TRUCK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91e48b9a84620" /><Relationship Type="http://schemas.openxmlformats.org/officeDocument/2006/relationships/footer" Target="/word/footer1.xml" Id="R3d30d2574fd44f52" /></Relationships>
</file>