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bc91ae5bc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BERGENSGATEN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BERGENSGATEN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c9f734fdc466e"/>
      <w:footerReference xmlns:r="http://schemas.openxmlformats.org/officeDocument/2006/relationships" w:type="default" r:id="R3cd1d7ab97f7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BERGENSGATEN 22 AS   ·   Org.nr 866 773 572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BERGENSGATEN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c9f734fdc466e" /><Relationship Type="http://schemas.openxmlformats.org/officeDocument/2006/relationships/footer" Target="/word/footer1.xml" Id="R3cd1d7ab97f7493b" /></Relationships>
</file>