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13eb409494b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HUSNES SANDBLÅSING &amp; SPRØYTEMALING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HUSNES SANDBLÅSING &amp; SPRØYTEMALING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aef80d636f4c04"/>
      <w:footerReference xmlns:r="http://schemas.openxmlformats.org/officeDocument/2006/relationships" w:type="default" r:id="R373863d41a12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HUSNES SANDBLÅSING &amp; SPRØYTEMALING AS   ·   Org.nr 865 914 482   ·   Husnes Industriområde   ·   5460 HUSNES   ·   Tlf. 53 47 32 55   ·   hussas@online.no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HUSNES SANDBLÅSING &amp; SPRØYTEMALING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ef80d636f4c04" /><Relationship Type="http://schemas.openxmlformats.org/officeDocument/2006/relationships/footer" Target="/word/footer1.xml" Id="R373863d41a1242e4" /></Relationships>
</file>