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b66d33bb4e45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GEAPP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GEAPP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6a2015222b4db6"/>
      <w:footerReference xmlns:r="http://schemas.openxmlformats.org/officeDocument/2006/relationships" w:type="default" r:id="Rab3d4f382df146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GEAPP AS   ·   Org.nr 865 623 542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GEAPP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6a2015222b4db6" /><Relationship Type="http://schemas.openxmlformats.org/officeDocument/2006/relationships/footer" Target="/word/footer1.xml" Id="Rab3d4f382df146a5" /></Relationships>
</file>